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681A" w14:textId="58BB0FE9" w:rsidR="00800C8B" w:rsidRPr="00800C8B" w:rsidRDefault="00800C8B" w:rsidP="00800C8B">
      <w:pPr>
        <w:jc w:val="center"/>
        <w:rPr>
          <w:b/>
        </w:rPr>
      </w:pPr>
      <w:r>
        <w:rPr>
          <w:b/>
        </w:rPr>
        <w:t xml:space="preserve">Teslim Tarihi </w:t>
      </w:r>
      <w:proofErr w:type="gramStart"/>
      <w:r w:rsidR="00B03450">
        <w:rPr>
          <w:b/>
        </w:rPr>
        <w:t>07</w:t>
      </w:r>
      <w:r>
        <w:rPr>
          <w:b/>
        </w:rPr>
        <w:t>/0</w:t>
      </w:r>
      <w:r w:rsidR="00B03450">
        <w:rPr>
          <w:b/>
        </w:rPr>
        <w:t>5</w:t>
      </w:r>
      <w:r>
        <w:rPr>
          <w:b/>
        </w:rPr>
        <w:t>/2019</w:t>
      </w:r>
      <w:proofErr w:type="gramEnd"/>
    </w:p>
    <w:p w14:paraId="4AB39260" w14:textId="4CDCD98F" w:rsidR="00DB281E" w:rsidRDefault="00DB281E" w:rsidP="00B03450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Aşağıda</w:t>
      </w:r>
      <w:r w:rsidR="00B03450">
        <w:rPr>
          <w:rFonts w:eastAsiaTheme="minorEastAsia"/>
        </w:rPr>
        <w:t xml:space="preserve"> bir kanserli dokunun zamana bağlı büyümesini bir boyutlu gösteren bir veri seti vardır. Hekimin dokunun kapladığı alanı bulmak için </w:t>
      </w:r>
      <w:proofErr w:type="spellStart"/>
      <w:r w:rsidR="00B03450">
        <w:rPr>
          <w:rFonts w:eastAsiaTheme="minorEastAsia"/>
        </w:rPr>
        <w:t>integrasyon</w:t>
      </w:r>
      <w:proofErr w:type="spellEnd"/>
      <w:r w:rsidR="00B03450">
        <w:rPr>
          <w:rFonts w:eastAsiaTheme="minorEastAsia"/>
        </w:rPr>
        <w:t xml:space="preserve"> yapmaya ihtiyacı vardır.</w:t>
      </w:r>
    </w:p>
    <w:bookmarkStart w:id="0" w:name="_MON_1618231760"/>
    <w:bookmarkEnd w:id="0"/>
    <w:p w14:paraId="5D473C46" w14:textId="11FFE9E2" w:rsidR="00B03450" w:rsidRDefault="00B03450" w:rsidP="00B03450">
      <w:pPr>
        <w:pStyle w:val="ListeParagraf"/>
        <w:rPr>
          <w:rFonts w:eastAsiaTheme="minorEastAsia"/>
        </w:rPr>
      </w:pPr>
      <w:r>
        <w:rPr>
          <w:rFonts w:eastAsiaTheme="minorEastAsia"/>
        </w:rPr>
        <w:object w:dxaOrig="2083" w:dyaOrig="3838" w14:anchorId="07FBF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92pt" o:ole="">
            <v:imagedata r:id="rId8" o:title=""/>
          </v:shape>
          <o:OLEObject Type="Embed" ProgID="Excel.Sheet.12" ShapeID="_x0000_i1025" DrawAspect="Content" ObjectID="_1619433470" r:id="rId9"/>
        </w:object>
      </w:r>
    </w:p>
    <w:p w14:paraId="21BC38D4" w14:textId="77777777" w:rsidR="00B03450" w:rsidRDefault="00B03450" w:rsidP="00B03450">
      <w:pPr>
        <w:pStyle w:val="ListeParagraf"/>
        <w:rPr>
          <w:rFonts w:eastAsiaTheme="minorEastAsia"/>
        </w:rPr>
      </w:pPr>
    </w:p>
    <w:p w14:paraId="1C6C8B99" w14:textId="524EB278" w:rsidR="00B03450" w:rsidRDefault="00B03450" w:rsidP="00B03450">
      <w:pPr>
        <w:pStyle w:val="ListeParagraf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Veriye ikinci dereceden bir eğri geçirip, elde ettiğiniz fonksiyonu 0’dan 0,1’e kadar </w:t>
      </w:r>
      <w:proofErr w:type="spellStart"/>
      <w:r>
        <w:rPr>
          <w:rFonts w:eastAsiaTheme="minorEastAsia"/>
        </w:rPr>
        <w:t>integre</w:t>
      </w:r>
      <w:proofErr w:type="spellEnd"/>
      <w:r>
        <w:rPr>
          <w:rFonts w:eastAsiaTheme="minorEastAsia"/>
        </w:rPr>
        <w:t xml:space="preserve"> ederek alanını bulunuz.</w:t>
      </w:r>
    </w:p>
    <w:p w14:paraId="3021917E" w14:textId="33623803" w:rsidR="00B03450" w:rsidRDefault="00B03450" w:rsidP="00B03450">
      <w:pPr>
        <w:pStyle w:val="ListeParagraf"/>
        <w:numPr>
          <w:ilvl w:val="0"/>
          <w:numId w:val="4"/>
        </w:numPr>
        <w:rPr>
          <w:rFonts w:eastAsiaTheme="minorEastAsia"/>
        </w:rPr>
      </w:pPr>
      <w:proofErr w:type="spellStart"/>
      <w:r>
        <w:rPr>
          <w:rFonts w:eastAsiaTheme="minorEastAsia"/>
        </w:rPr>
        <w:t>Simpson’ın</w:t>
      </w:r>
      <w:proofErr w:type="spellEnd"/>
      <w:r>
        <w:rPr>
          <w:rFonts w:eastAsiaTheme="minorEastAsia"/>
        </w:rPr>
        <w:t xml:space="preserve"> 1/3 kuralının çoklu uygulamasını kullanarak alanı bulunuz.</w:t>
      </w:r>
    </w:p>
    <w:p w14:paraId="5A0B95B8" w14:textId="027C557C" w:rsidR="00B03450" w:rsidRDefault="005C2190" w:rsidP="00B03450">
      <w:pPr>
        <w:pStyle w:val="ListeParagraf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Hangisinin daha güvenilir olduğunu düşünüyorsunuz; düşüncenizi ispatlayınız.</w:t>
      </w:r>
    </w:p>
    <w:p w14:paraId="76E81789" w14:textId="3A729B75" w:rsidR="005C2190" w:rsidRDefault="005C2190" w:rsidP="00B03450">
      <w:pPr>
        <w:pStyle w:val="ListeParagraf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Hekim, doğru ilaç dozunu ayarlayabilmek için t=0.045 ve t=0.085’deki fonksiyon değerine ihtiyaç duymaktadır.  İkinci dereceden </w:t>
      </w:r>
      <w:proofErr w:type="spellStart"/>
      <w:r>
        <w:rPr>
          <w:rFonts w:eastAsiaTheme="minorEastAsia"/>
        </w:rPr>
        <w:t>interpolasyon</w:t>
      </w:r>
      <w:proofErr w:type="spellEnd"/>
      <w:r>
        <w:rPr>
          <w:rFonts w:eastAsiaTheme="minorEastAsia"/>
        </w:rPr>
        <w:t xml:space="preserve"> uygulayarak bu verileri elde ediniz.</w:t>
      </w:r>
    </w:p>
    <w:p w14:paraId="59C2AB7F" w14:textId="2895248B" w:rsidR="005C2190" w:rsidRDefault="005E79D3" w:rsidP="00B03450">
      <w:pPr>
        <w:pStyle w:val="ListeParagraf"/>
        <w:numPr>
          <w:ilvl w:val="0"/>
          <w:numId w:val="4"/>
        </w:numPr>
        <w:rPr>
          <w:rFonts w:eastAsiaTheme="minorEastAsia"/>
        </w:rPr>
      </w:pPr>
      <w:proofErr w:type="gramStart"/>
      <w:r>
        <w:rPr>
          <w:rFonts w:eastAsiaTheme="minorEastAsia"/>
        </w:rPr>
        <w:t>d</w:t>
      </w:r>
      <w:proofErr w:type="gramEnd"/>
      <w:r w:rsidR="005C2190">
        <w:rPr>
          <w:rFonts w:eastAsiaTheme="minorEastAsia"/>
        </w:rPr>
        <w:t xml:space="preserve"> şıkkında elde ettiğiniz fonksiyon değerlerini, a şıkkında elde ettiğiniz fonksiyonu kullanarak doğrulayınız.</w:t>
      </w:r>
    </w:p>
    <w:p w14:paraId="76AC1500" w14:textId="6EF86F4D" w:rsidR="006F1A6D" w:rsidRDefault="006F1A6D" w:rsidP="006F1A6D">
      <w:pPr>
        <w:rPr>
          <w:rFonts w:eastAsiaTheme="minorEastAsia"/>
        </w:rPr>
      </w:pPr>
      <w:r>
        <w:rPr>
          <w:rFonts w:eastAsiaTheme="minorEastAsia"/>
        </w:rPr>
        <w:t>Çözüm:</w:t>
      </w:r>
    </w:p>
    <w:p w14:paraId="3D0347E7" w14:textId="1FD8CC49" w:rsidR="006F1A6D" w:rsidRPr="006F1A6D" w:rsidRDefault="006F1A6D" w:rsidP="006F1A6D">
      <w:pPr>
        <w:pStyle w:val="ListeParagraf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Excel dosyasında detayı görülebilir. </w:t>
      </w:r>
      <w:r>
        <w:rPr>
          <w:rFonts w:eastAsiaTheme="minorEastAsia"/>
        </w:rPr>
        <w:t xml:space="preserve">Veriye ikinci dereceden </w:t>
      </w:r>
      <w:r>
        <w:rPr>
          <w:rFonts w:eastAsiaTheme="minorEastAsia"/>
        </w:rPr>
        <w:t>bir eğri geçirildiğinde aşağıdaki denklem elde edilir.</w:t>
      </w:r>
    </w:p>
    <w:p w14:paraId="4BD2E03F" w14:textId="1CFD506E" w:rsidR="006F1A6D" w:rsidRPr="006F1A6D" w:rsidRDefault="006F1A6D" w:rsidP="006F1A6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+5t+7</m:t>
          </m:r>
        </m:oMath>
      </m:oMathPara>
    </w:p>
    <w:p w14:paraId="5B21C397" w14:textId="4A115970" w:rsidR="006F1A6D" w:rsidRDefault="006F1A6D" w:rsidP="006F1A6D">
      <w:pPr>
        <w:rPr>
          <w:rFonts w:eastAsiaTheme="minorEastAsia"/>
        </w:rPr>
      </w:pPr>
      <w:proofErr w:type="spellStart"/>
      <w:r>
        <w:rPr>
          <w:rFonts w:eastAsiaTheme="minorEastAsia"/>
        </w:rPr>
        <w:t>İntegrasyon</w:t>
      </w:r>
      <w:proofErr w:type="spellEnd"/>
      <w:r>
        <w:rPr>
          <w:rFonts w:eastAsiaTheme="minorEastAsia"/>
        </w:rPr>
        <w:t xml:space="preserve"> yoluyla;</w:t>
      </w:r>
    </w:p>
    <w:p w14:paraId="16A10637" w14:textId="6E424EF3" w:rsidR="006F1A6D" w:rsidRPr="005E48E6" w:rsidRDefault="006F1A6D" w:rsidP="006F1A6D">
      <w:pPr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0.1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+5t+7)dt=</m:t>
              </m:r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+2.5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+7t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0.1</m:t>
              </m:r>
            </m:sup>
          </m:sSubSup>
          <m:r>
            <w:rPr>
              <w:rFonts w:ascii="Cambria Math" w:eastAsiaTheme="minorEastAsia" w:hAnsi="Cambria Math"/>
            </w:rPr>
            <m:t>=0.</m:t>
          </m:r>
          <m:r>
            <w:rPr>
              <w:rFonts w:ascii="Cambria Math" w:eastAsiaTheme="minorEastAsia" w:hAnsi="Cambria Math"/>
            </w:rPr>
            <m:t>72533</m:t>
          </m:r>
        </m:oMath>
      </m:oMathPara>
    </w:p>
    <w:p w14:paraId="00DBA309" w14:textId="0AC6411A" w:rsidR="005E48E6" w:rsidRPr="008C384F" w:rsidRDefault="005E48E6" w:rsidP="008C384F">
      <w:pPr>
        <w:pStyle w:val="ListeParagraf"/>
        <w:numPr>
          <w:ilvl w:val="0"/>
          <w:numId w:val="6"/>
        </w:numPr>
        <w:rPr>
          <w:rFonts w:eastAsiaTheme="minorEastAsia"/>
        </w:rPr>
      </w:pPr>
    </w:p>
    <w:p w14:paraId="6E74FEC2" w14:textId="76E18B34" w:rsidR="005E48E6" w:rsidRDefault="005E48E6" w:rsidP="006F1A6D">
      <w:pPr>
        <w:rPr>
          <w:rFonts w:eastAsiaTheme="minorEastAsia"/>
        </w:rPr>
      </w:pPr>
      <w:proofErr w:type="spellStart"/>
      <w:r>
        <w:rPr>
          <w:rFonts w:eastAsiaTheme="minorEastAsia"/>
        </w:rPr>
        <w:t>Simpson’ın</w:t>
      </w:r>
      <w:proofErr w:type="spellEnd"/>
      <w:r>
        <w:rPr>
          <w:rFonts w:eastAsiaTheme="minorEastAsia"/>
        </w:rPr>
        <w:t xml:space="preserve"> 1/3 kuralının çoklu uygulaması;</w:t>
      </w:r>
    </w:p>
    <w:p w14:paraId="45A64EAA" w14:textId="4B47028B" w:rsidR="005E48E6" w:rsidRPr="005E48E6" w:rsidRDefault="005E48E6" w:rsidP="006F1A6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</w:rPr>
                <m:t>3n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+4</m:t>
              </m:r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i=1.3.5….,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n-1</m:t>
                      </m:r>
                    </m:e>
                  </m:d>
                </m:sub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nary>
              <m:r>
                <w:rPr>
                  <w:rFonts w:ascii="Cambria Math" w:eastAsiaTheme="minorEastAsia" w:hAnsi="Cambria Math"/>
                </w:rPr>
                <m:t>+2</m:t>
              </m:r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</m:t>
                  </m:r>
                  <m:r>
                    <w:rPr>
                      <w:rFonts w:ascii="Cambria Math" w:eastAsiaTheme="minorEastAsia" w:hAnsi="Cambria Math"/>
                    </w:rPr>
                    <m:t>2,4,6</m:t>
                  </m:r>
                  <m:r>
                    <w:rPr>
                      <w:rFonts w:ascii="Cambria Math" w:eastAsiaTheme="minorEastAsia" w:hAnsi="Cambria Math"/>
                    </w:rPr>
                    <m:t>….,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</m:t>
                      </m:r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d>
                </m:sub>
                <m:sup>
                  <m:r>
                    <w:rPr>
                      <w:rFonts w:ascii="Cambria Math" w:eastAsiaTheme="minorEastAsia" w:hAnsi="Cambria Math"/>
                    </w:rPr>
                    <m:t>n-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nary>
              <m:r>
                <w:rPr>
                  <w:rFonts w:ascii="Cambria Math" w:eastAsiaTheme="minorEastAsia" w:hAnsi="Cambria Math"/>
                </w:rPr>
                <m:t>+f(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d>
        </m:oMath>
      </m:oMathPara>
    </w:p>
    <w:p w14:paraId="176BBC0C" w14:textId="77777777" w:rsidR="008C384F" w:rsidRPr="005E48E6" w:rsidRDefault="008C384F" w:rsidP="005E48E6">
      <w:pPr>
        <w:tabs>
          <w:tab w:val="left" w:pos="168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5E48E6">
        <w:rPr>
          <w:rFonts w:ascii="Calibri" w:eastAsia="Times New Roman" w:hAnsi="Calibri" w:cs="Calibri"/>
          <w:color w:val="000000"/>
          <w:lang w:eastAsia="tr-TR"/>
        </w:rPr>
        <w:t>Simpson</w:t>
      </w:r>
      <w:proofErr w:type="spellEnd"/>
      <w:r w:rsidRPr="005E48E6">
        <w:rPr>
          <w:rFonts w:ascii="Calibri" w:eastAsia="Times New Roman" w:hAnsi="Calibri" w:cs="Calibri"/>
          <w:color w:val="000000"/>
          <w:lang w:eastAsia="tr-TR"/>
        </w:rPr>
        <w:t xml:space="preserve"> 1/3</w:t>
      </w:r>
      <w:r w:rsidRPr="005E48E6">
        <w:rPr>
          <w:rFonts w:ascii="Calibri" w:eastAsia="Times New Roman" w:hAnsi="Calibri" w:cs="Calibri"/>
          <w:color w:val="000000"/>
          <w:lang w:eastAsia="tr-TR"/>
        </w:rPr>
        <w:tab/>
        <w:t>0,725333</w:t>
      </w:r>
    </w:p>
    <w:p w14:paraId="1B19D6A1" w14:textId="77777777" w:rsidR="008C384F" w:rsidRDefault="008C384F" w:rsidP="005E48E6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6A03C2AC" w14:textId="77777777" w:rsidR="008C384F" w:rsidRDefault="008C384F" w:rsidP="008C384F">
      <w:pPr>
        <w:pStyle w:val="ListeParagraf"/>
        <w:numPr>
          <w:ilvl w:val="0"/>
          <w:numId w:val="6"/>
        </w:numPr>
        <w:tabs>
          <w:tab w:val="left" w:pos="1686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C384F">
        <w:rPr>
          <w:rFonts w:ascii="Calibri" w:eastAsia="Times New Roman" w:hAnsi="Calibri" w:cs="Calibri"/>
          <w:color w:val="000000"/>
          <w:lang w:eastAsia="tr-TR"/>
        </w:rPr>
        <w:lastRenderedPageBreak/>
        <w:t xml:space="preserve">Her iki </w:t>
      </w:r>
      <w:r>
        <w:rPr>
          <w:rFonts w:ascii="Calibri" w:eastAsia="Times New Roman" w:hAnsi="Calibri" w:cs="Calibri"/>
          <w:color w:val="000000"/>
          <w:lang w:eastAsia="tr-TR"/>
        </w:rPr>
        <w:t>u</w:t>
      </w:r>
      <w:r w:rsidRPr="008C384F">
        <w:rPr>
          <w:rFonts w:ascii="Calibri" w:eastAsia="Times New Roman" w:hAnsi="Calibri" w:cs="Calibri"/>
          <w:color w:val="000000"/>
          <w:lang w:eastAsia="tr-TR"/>
        </w:rPr>
        <w:t>ygulama</w:t>
      </w:r>
      <w:r>
        <w:rPr>
          <w:rFonts w:ascii="Calibri" w:eastAsia="Times New Roman" w:hAnsi="Calibri" w:cs="Calibri"/>
          <w:color w:val="000000"/>
          <w:lang w:eastAsia="tr-TR"/>
        </w:rPr>
        <w:t xml:space="preserve"> da ikinci dereceden yakınsama yapmaktadır dolayısıyla güvenirlikleri eşittir. Eğer fonksiyon gerçekten ikinci dereceden bir fonksiyon ise her ikisi de doğru sonucu hatasız bulur.</w:t>
      </w:r>
    </w:p>
    <w:p w14:paraId="7F1FF3C5" w14:textId="77777777" w:rsidR="003F2AEA" w:rsidRDefault="008C384F" w:rsidP="008C384F">
      <w:pPr>
        <w:pStyle w:val="ListeParagraf"/>
        <w:numPr>
          <w:ilvl w:val="0"/>
          <w:numId w:val="6"/>
        </w:numPr>
        <w:tabs>
          <w:tab w:val="left" w:pos="1686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0.04,0.05 ve 0.06 değerlerini kullanarak yapılan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interpolasyon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sonucunda</w:t>
      </w:r>
    </w:p>
    <w:p w14:paraId="494B8FCA" w14:textId="658C4D79" w:rsidR="008C384F" w:rsidRDefault="003F2AEA" w:rsidP="003F2AEA">
      <w:pPr>
        <w:pStyle w:val="ListeParagraf"/>
        <w:tabs>
          <w:tab w:val="left" w:pos="1686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m:oMath>
        <m:sSub>
          <m:sSubPr>
            <m:ctrlPr>
              <w:rPr>
                <w:rFonts w:ascii="Cambria Math" w:eastAsia="Times New Roman" w:hAnsi="Cambria Math" w:cs="Calibri"/>
                <w:i/>
                <w:color w:val="000000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f</m:t>
            </m:r>
          </m:e>
          <m:sub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Calibri"/>
                <w:i/>
                <w:color w:val="000000"/>
                <w:lang w:eastAsia="tr-TR"/>
              </w:rPr>
            </m:ctrlPr>
          </m:dPr>
          <m:e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x</m:t>
            </m:r>
          </m:e>
        </m:d>
        <m:r>
          <w:rPr>
            <w:rFonts w:ascii="Cambria Math" w:eastAsia="Times New Roman" w:hAnsi="Cambria Math" w:cs="Calibri"/>
            <w:color w:val="000000"/>
            <w:lang w:eastAsia="tr-TR"/>
          </w:rPr>
          <m:t>=</m:t>
        </m:r>
        <m:sSub>
          <m:sSubPr>
            <m:ctrlPr>
              <w:rPr>
                <w:rFonts w:ascii="Cambria Math" w:eastAsia="Times New Roman" w:hAnsi="Cambria Math" w:cs="Calibri"/>
                <w:i/>
                <w:color w:val="000000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b</m:t>
            </m:r>
          </m:e>
          <m:sub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0</m:t>
            </m:r>
          </m:sub>
        </m:sSub>
        <m:r>
          <w:rPr>
            <w:rFonts w:ascii="Cambria Math" w:eastAsia="Times New Roman" w:hAnsi="Cambria Math" w:cs="Calibri"/>
            <w:color w:val="000000"/>
            <w:lang w:eastAsia="tr-TR"/>
          </w:rPr>
          <m:t>+</m:t>
        </m:r>
        <m:sSub>
          <m:sSubPr>
            <m:ctrlPr>
              <w:rPr>
                <w:rFonts w:ascii="Cambria Math" w:eastAsia="Times New Roman" w:hAnsi="Cambria Math" w:cs="Calibri"/>
                <w:i/>
                <w:color w:val="000000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b</m:t>
            </m:r>
          </m:e>
          <m:sub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Calibri"/>
                <w:i/>
                <w:color w:val="000000"/>
                <w:lang w:eastAsia="tr-TR"/>
              </w:rPr>
            </m:ctrlPr>
          </m:dPr>
          <m:e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color w:val="000000"/>
                    <w:lang w:eastAsia="tr-T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color w:val="000000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Calibri"/>
                    <w:color w:val="000000"/>
                    <w:lang w:eastAsia="tr-T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Calibri"/>
            <w:color w:val="000000"/>
            <w:lang w:eastAsia="tr-TR"/>
          </w:rPr>
          <m:t>+</m:t>
        </m:r>
        <m:sSub>
          <m:sSubPr>
            <m:ctrlPr>
              <w:rPr>
                <w:rFonts w:ascii="Cambria Math" w:eastAsia="Times New Roman" w:hAnsi="Cambria Math" w:cs="Calibri"/>
                <w:i/>
                <w:color w:val="000000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b</m:t>
            </m:r>
          </m:e>
          <m:sub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2</m:t>
            </m:r>
          </m:sub>
        </m:sSub>
        <m:r>
          <w:rPr>
            <w:rFonts w:ascii="Cambria Math" w:eastAsia="Times New Roman" w:hAnsi="Cambria Math" w:cs="Calibri"/>
            <w:color w:val="000000"/>
            <w:lang w:eastAsia="tr-TR"/>
          </w:rPr>
          <m:t>(x-</m:t>
        </m:r>
        <m:sSub>
          <m:sSubPr>
            <m:ctrlPr>
              <w:rPr>
                <w:rFonts w:ascii="Cambria Math" w:eastAsia="Times New Roman" w:hAnsi="Cambria Math" w:cs="Calibri"/>
                <w:i/>
                <w:color w:val="000000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x</m:t>
            </m:r>
          </m:e>
          <m:sub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0</m:t>
            </m:r>
          </m:sub>
        </m:sSub>
        <m:r>
          <w:rPr>
            <w:rFonts w:ascii="Cambria Math" w:eastAsia="Times New Roman" w:hAnsi="Cambria Math" w:cs="Calibri"/>
            <w:color w:val="000000"/>
            <w:lang w:eastAsia="tr-TR"/>
          </w:rPr>
          <m:t>)(x-</m:t>
        </m:r>
        <m:sSub>
          <m:sSubPr>
            <m:ctrlPr>
              <w:rPr>
                <w:rFonts w:ascii="Cambria Math" w:eastAsia="Times New Roman" w:hAnsi="Cambria Math" w:cs="Calibri"/>
                <w:i/>
                <w:color w:val="000000"/>
                <w:lang w:eastAsia="tr-TR"/>
              </w:rPr>
            </m:ctrlPr>
          </m:sSubPr>
          <m:e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x</m:t>
            </m:r>
          </m:e>
          <m:sub>
            <m:r>
              <w:rPr>
                <w:rFonts w:ascii="Cambria Math" w:eastAsia="Times New Roman" w:hAnsi="Cambria Math" w:cs="Calibri"/>
                <w:color w:val="000000"/>
                <w:lang w:eastAsia="tr-TR"/>
              </w:rPr>
              <m:t>1</m:t>
            </m:r>
          </m:sub>
        </m:sSub>
        <m:r>
          <w:rPr>
            <w:rFonts w:ascii="Cambria Math" w:eastAsia="Times New Roman" w:hAnsi="Cambria Math" w:cs="Calibri"/>
            <w:color w:val="000000"/>
            <w:lang w:eastAsia="tr-TR"/>
          </w:rPr>
          <m:t>)</m:t>
        </m:r>
      </m:oMath>
      <w:r w:rsidR="008C384F" w:rsidRPr="008C384F">
        <w:rPr>
          <w:rFonts w:ascii="Calibri" w:eastAsia="Times New Roman" w:hAnsi="Calibri" w:cs="Calibri"/>
          <w:color w:val="000000"/>
          <w:lang w:eastAsia="tr-TR"/>
        </w:rPr>
        <w:tab/>
      </w:r>
    </w:p>
    <w:p w14:paraId="4E1F2552" w14:textId="20FE41F5" w:rsidR="003F2AEA" w:rsidRPr="003F2AEA" w:rsidRDefault="003F2AEA" w:rsidP="003F2AEA">
      <w:pPr>
        <w:rPr>
          <w:rFonts w:ascii="Calibri" w:eastAsia="Times New Roman" w:hAnsi="Calibri" w:cs="Calibri"/>
          <w:color w:val="000000"/>
          <w:lang w:eastAsia="tr-TR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f</m:t>
              </m:r>
            </m:e>
            <m:sub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d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0.045</m:t>
              </m:r>
            </m:e>
          </m:d>
          <m:r>
            <w:rPr>
              <w:rFonts w:ascii="Cambria Math" w:eastAsia="Times New Roman" w:hAnsi="Cambria Math" w:cs="Calibri"/>
              <w:color w:val="000000"/>
              <w:lang w:eastAsia="tr-TR"/>
            </w:rPr>
            <m:t>=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7.2016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+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5.09*</m:t>
          </m:r>
          <m:d>
            <m:d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d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x-</m:t>
              </m:r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0.04</m:t>
              </m:r>
            </m:e>
          </m:d>
          <m:r>
            <w:rPr>
              <w:rFonts w:ascii="Cambria Math" w:eastAsia="Times New Roman" w:hAnsi="Cambria Math" w:cs="Calibri"/>
              <w:color w:val="000000"/>
              <w:lang w:eastAsia="tr-TR"/>
            </w:rPr>
            <m:t>+</m:t>
          </m:r>
          <m:d>
            <m:d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d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x-</m:t>
              </m:r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0.04</m:t>
              </m:r>
            </m:e>
          </m:d>
          <m:d>
            <m:d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d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x-</m:t>
              </m:r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0.05</m:t>
              </m:r>
            </m:e>
          </m:d>
          <m:r>
            <w:rPr>
              <w:rFonts w:ascii="Cambria Math" w:eastAsia="Times New Roman" w:hAnsi="Cambria Math" w:cs="Calibri"/>
              <w:color w:val="000000"/>
              <w:lang w:eastAsia="tr-TR"/>
            </w:rPr>
            <m:t>=7.227025</m:t>
          </m:r>
        </m:oMath>
      </m:oMathPara>
    </w:p>
    <w:p w14:paraId="3457963D" w14:textId="6C23DEE8" w:rsidR="003F2AEA" w:rsidRDefault="003F2AEA" w:rsidP="003F2AEA">
      <w:pPr>
        <w:pStyle w:val="ListeParagraf"/>
        <w:tabs>
          <w:tab w:val="left" w:pos="1686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0.0</w:t>
      </w:r>
      <w:r>
        <w:rPr>
          <w:rFonts w:ascii="Calibri" w:eastAsia="Times New Roman" w:hAnsi="Calibri" w:cs="Calibri"/>
          <w:color w:val="000000"/>
          <w:lang w:eastAsia="tr-TR"/>
        </w:rPr>
        <w:t>8</w:t>
      </w:r>
      <w:r>
        <w:rPr>
          <w:rFonts w:ascii="Calibri" w:eastAsia="Times New Roman" w:hAnsi="Calibri" w:cs="Calibri"/>
          <w:color w:val="000000"/>
          <w:lang w:eastAsia="tr-TR"/>
        </w:rPr>
        <w:t>,0.0</w:t>
      </w:r>
      <w:r>
        <w:rPr>
          <w:rFonts w:ascii="Calibri" w:eastAsia="Times New Roman" w:hAnsi="Calibri" w:cs="Calibri"/>
          <w:color w:val="000000"/>
          <w:lang w:eastAsia="tr-TR"/>
        </w:rPr>
        <w:t>9</w:t>
      </w:r>
      <w:r>
        <w:rPr>
          <w:rFonts w:ascii="Calibri" w:eastAsia="Times New Roman" w:hAnsi="Calibri" w:cs="Calibri"/>
          <w:color w:val="000000"/>
          <w:lang w:eastAsia="tr-TR"/>
        </w:rPr>
        <w:t xml:space="preserve"> ve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>0.</w:t>
      </w:r>
      <w:r>
        <w:rPr>
          <w:rFonts w:ascii="Calibri" w:eastAsia="Times New Roman" w:hAnsi="Calibri" w:cs="Calibri"/>
          <w:color w:val="000000"/>
          <w:lang w:eastAsia="tr-TR"/>
        </w:rPr>
        <w:t>1</w:t>
      </w:r>
      <w:proofErr w:type="gramEnd"/>
      <w:r>
        <w:rPr>
          <w:rFonts w:ascii="Calibri" w:eastAsia="Times New Roman" w:hAnsi="Calibri" w:cs="Calibri"/>
          <w:color w:val="000000"/>
          <w:lang w:eastAsia="tr-TR"/>
        </w:rPr>
        <w:t xml:space="preserve"> değerlerini kullanarak yapılan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interpolasyon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sonucunda</w:t>
      </w:r>
    </w:p>
    <w:p w14:paraId="16CF1250" w14:textId="14941EE1" w:rsidR="003F2AEA" w:rsidRPr="003F2AEA" w:rsidRDefault="003F2AEA" w:rsidP="003F2AEA">
      <w:pPr>
        <w:rPr>
          <w:rFonts w:ascii="Calibri" w:eastAsia="Times New Roman" w:hAnsi="Calibri" w:cs="Calibri"/>
          <w:color w:val="000000"/>
          <w:lang w:eastAsia="tr-TR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f</m:t>
              </m:r>
            </m:e>
            <m:sub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d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0.0</m:t>
              </m:r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8</m:t>
              </m:r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5</m:t>
              </m:r>
            </m:e>
          </m:d>
          <m:r>
            <w:rPr>
              <w:rFonts w:ascii="Cambria Math" w:eastAsia="Times New Roman" w:hAnsi="Cambria Math" w:cs="Calibri"/>
              <w:color w:val="000000"/>
              <w:lang w:eastAsia="tr-TR"/>
            </w:rPr>
            <m:t>=7.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4064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+5.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17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*</m:t>
          </m:r>
          <m:d>
            <m:d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d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x-0.0</m:t>
              </m:r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8</m:t>
              </m:r>
            </m:e>
          </m:d>
          <m:r>
            <w:rPr>
              <w:rFonts w:ascii="Cambria Math" w:eastAsia="Times New Roman" w:hAnsi="Cambria Math" w:cs="Calibri"/>
              <w:color w:val="000000"/>
              <w:lang w:eastAsia="tr-TR"/>
            </w:rPr>
            <m:t>+</m:t>
          </m:r>
          <m:d>
            <m:d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d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x-0.0</m:t>
              </m:r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8</m:t>
              </m:r>
            </m:e>
          </m:d>
          <m:d>
            <m:dPr>
              <m:ctrlPr>
                <w:rPr>
                  <w:rFonts w:ascii="Cambria Math" w:eastAsia="Times New Roman" w:hAnsi="Cambria Math" w:cs="Calibri"/>
                  <w:i/>
                  <w:color w:val="000000"/>
                  <w:lang w:eastAsia="tr-TR"/>
                </w:rPr>
              </m:ctrlPr>
            </m:dPr>
            <m:e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x-0.0</m:t>
              </m:r>
              <m:r>
                <w:rPr>
                  <w:rFonts w:ascii="Cambria Math" w:eastAsia="Times New Roman" w:hAnsi="Cambria Math" w:cs="Calibri"/>
                  <w:color w:val="000000"/>
                  <w:lang w:eastAsia="tr-TR"/>
                </w:rPr>
                <m:t>9</m:t>
              </m:r>
            </m:e>
          </m:d>
          <m:r>
            <w:rPr>
              <w:rFonts w:ascii="Cambria Math" w:eastAsia="Times New Roman" w:hAnsi="Cambria Math" w:cs="Calibri"/>
              <w:color w:val="000000"/>
              <w:lang w:eastAsia="tr-TR"/>
            </w:rPr>
            <m:t>=7.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43</m:t>
          </m:r>
          <m:r>
            <w:rPr>
              <w:rFonts w:ascii="Cambria Math" w:eastAsia="Times New Roman" w:hAnsi="Cambria Math" w:cs="Calibri"/>
              <w:color w:val="000000"/>
              <w:lang w:eastAsia="tr-TR"/>
            </w:rPr>
            <m:t>2225</m:t>
          </m:r>
        </m:oMath>
      </m:oMathPara>
    </w:p>
    <w:p w14:paraId="3288D7EF" w14:textId="43BD60E1" w:rsidR="00201414" w:rsidRPr="00201414" w:rsidRDefault="00201414" w:rsidP="00201414">
      <w:pPr>
        <w:pStyle w:val="ListeParagraf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+5t+7</m:t>
        </m:r>
        <m:r>
          <w:rPr>
            <w:rFonts w:ascii="Cambria Math" w:eastAsiaTheme="minorEastAsia" w:hAnsi="Cambria Math"/>
          </w:rPr>
          <m:t>⟹F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0.045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="Times New Roman" w:hAnsi="Cambria Math" w:cs="Calibri"/>
            <w:color w:val="000000"/>
            <w:lang w:eastAsia="tr-TR"/>
          </w:rPr>
          <m:t>7.227025</m:t>
        </m:r>
        <m:r>
          <w:rPr>
            <w:rFonts w:ascii="Cambria Math" w:eastAsia="Times New Roman" w:hAnsi="Cambria Math" w:cs="Calibri"/>
            <w:color w:val="000000"/>
            <w:lang w:eastAsia="tr-TR"/>
          </w:rPr>
          <m:t xml:space="preserve"> ve 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0.0</m:t>
            </m:r>
            <m:r>
              <w:rPr>
                <w:rFonts w:ascii="Cambria Math" w:eastAsiaTheme="minorEastAsia" w:hAnsi="Cambria Math"/>
              </w:rPr>
              <m:t>8</m:t>
            </m:r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="Times New Roman" w:hAnsi="Cambria Math" w:cs="Calibri"/>
            <w:color w:val="000000"/>
            <w:lang w:eastAsia="tr-TR"/>
          </w:rPr>
          <m:t>7.432225</m:t>
        </m:r>
      </m:oMath>
    </w:p>
    <w:p w14:paraId="533A6404" w14:textId="7CD83C55" w:rsidR="00201414" w:rsidRPr="00201414" w:rsidRDefault="00201414" w:rsidP="00201414">
      <w:pPr>
        <w:pStyle w:val="ListeParagraf"/>
        <w:rPr>
          <w:rFonts w:eastAsiaTheme="minorEastAsia"/>
        </w:rPr>
      </w:pPr>
      <w:r>
        <w:rPr>
          <w:rFonts w:eastAsiaTheme="minorEastAsia"/>
        </w:rPr>
        <w:t>Hem d şıkkında hem de e şıkkında aynı değerler bulunmuştur. Bu sonuç her iki yöntemde de ikinci dereceden yaklaşım kullanıldığı için beklenen sonuçtur.</w:t>
      </w:r>
    </w:p>
    <w:p w14:paraId="0E64BC3B" w14:textId="7062A1A2" w:rsidR="003F2AEA" w:rsidRPr="00201414" w:rsidRDefault="003F2AEA" w:rsidP="00201414">
      <w:pPr>
        <w:pStyle w:val="ListeParagraf"/>
        <w:tabs>
          <w:tab w:val="left" w:pos="1686"/>
        </w:tabs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3ED848F6" w14:textId="77777777" w:rsidR="00111A12" w:rsidRDefault="00111A12" w:rsidP="00111A12">
      <w:pPr>
        <w:pStyle w:val="ListeParagraf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Bir mühendislik öğrencisi aşağıdaki integrali analitik olarak çözmeye çalışmaktadır.</w:t>
      </w:r>
    </w:p>
    <w:p w14:paraId="52646595" w14:textId="5AFCC66A" w:rsidR="00887A79" w:rsidRPr="002C0C23" w:rsidRDefault="00887A79" w:rsidP="002C0C23">
      <w:pPr>
        <w:rPr>
          <w:rFonts w:eastAsiaTheme="minorEastAsia"/>
        </w:rPr>
      </w:pPr>
      <w:r w:rsidRPr="002C0C23">
        <w:rPr>
          <w:rFonts w:eastAsiaTheme="minorEastAsia"/>
        </w:rPr>
        <w:t>Analitik çözüm</w:t>
      </w:r>
    </w:p>
    <w:p w14:paraId="2E54B810" w14:textId="5BE9734C" w:rsidR="00887A79" w:rsidRPr="00887A79" w:rsidRDefault="00887A79" w:rsidP="00887A79">
      <w:pPr>
        <w:pStyle w:val="ListeParagraf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(u)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(u)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olsun.</m:t>
          </m:r>
        </m:oMath>
      </m:oMathPara>
    </w:p>
    <w:p w14:paraId="25F90EAE" w14:textId="6A694F7E" w:rsidR="00887A79" w:rsidRPr="00887A79" w:rsidRDefault="00887A79" w:rsidP="00887A79">
      <w:pPr>
        <w:pStyle w:val="ListeParagraf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u+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u)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func>
            </m:den>
          </m:f>
        </m:oMath>
      </m:oMathPara>
    </w:p>
    <w:p w14:paraId="57E46BDB" w14:textId="3F79FCFF" w:rsidR="00887A79" w:rsidRDefault="00887A79" w:rsidP="00887A79">
      <w:pPr>
        <w:pStyle w:val="ListeParagraf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u+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u)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du</m:t>
          </m:r>
        </m:oMath>
      </m:oMathPara>
    </w:p>
    <w:p w14:paraId="19C56BC0" w14:textId="4F1EB62D" w:rsidR="00111A12" w:rsidRDefault="000D7277" w:rsidP="00111A12">
      <w:pPr>
        <w:pStyle w:val="ListeParagraf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r>
                <w:rPr>
                  <w:rFonts w:ascii="Cambria Math" w:eastAsiaTheme="minorEastAsia" w:hAnsi="Cambria Math"/>
                </w:rPr>
                <m:t>du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tan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 xml:space="preserve">=2.4981  </m:t>
          </m:r>
        </m:oMath>
      </m:oMathPara>
    </w:p>
    <w:p w14:paraId="0E8F832A" w14:textId="77777777" w:rsidR="00201414" w:rsidRDefault="00201414" w:rsidP="00201414">
      <w:pPr>
        <w:pStyle w:val="ListeParagraf"/>
        <w:ind w:left="1080"/>
        <w:rPr>
          <w:rFonts w:eastAsiaTheme="minorEastAsia"/>
        </w:rPr>
      </w:pPr>
    </w:p>
    <w:p w14:paraId="27DAE8FA" w14:textId="502F7E39" w:rsidR="005E79D3" w:rsidRPr="002C0C23" w:rsidRDefault="002C0C23" w:rsidP="002C0C23">
      <w:pPr>
        <w:rPr>
          <w:rFonts w:eastAsiaTheme="minorEastAsia"/>
        </w:rPr>
      </w:pPr>
      <w:r>
        <w:rPr>
          <w:rFonts w:eastAsiaTheme="minorEastAsia"/>
        </w:rPr>
        <w:t xml:space="preserve">Trapez ve </w:t>
      </w:r>
      <w:proofErr w:type="spellStart"/>
      <w:r>
        <w:rPr>
          <w:rFonts w:eastAsiaTheme="minorEastAsia"/>
        </w:rPr>
        <w:t>Simpson</w:t>
      </w:r>
      <w:proofErr w:type="spellEnd"/>
      <w:r>
        <w:rPr>
          <w:rFonts w:eastAsiaTheme="minorEastAsia"/>
        </w:rPr>
        <w:t xml:space="preserve"> Kuralları sonuçları; Çözümler için </w:t>
      </w:r>
      <w:proofErr w:type="spellStart"/>
      <w:r>
        <w:rPr>
          <w:rFonts w:eastAsiaTheme="minorEastAsia"/>
        </w:rPr>
        <w:t>excel</w:t>
      </w:r>
      <w:proofErr w:type="spellEnd"/>
      <w:r>
        <w:rPr>
          <w:rFonts w:eastAsiaTheme="minorEastAsia"/>
        </w:rPr>
        <w:t xml:space="preserve"> dosyasına bakınız.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1418"/>
        <w:gridCol w:w="976"/>
        <w:gridCol w:w="1433"/>
        <w:gridCol w:w="1276"/>
      </w:tblGrid>
      <w:tr w:rsidR="003E35B3" w:rsidRPr="003E35B3" w14:paraId="2019AFDB" w14:textId="77777777" w:rsidTr="003E35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16A" w14:textId="2D6DA3A3" w:rsid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Tekli</w:t>
            </w:r>
          </w:p>
          <w:p w14:paraId="5689118E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trapez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C4E" w14:textId="77777777" w:rsid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Tekli</w:t>
            </w:r>
          </w:p>
          <w:p w14:paraId="63735A7D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Simpson</w:t>
            </w:r>
            <w:proofErr w:type="spellEnd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C128" w14:textId="77777777" w:rsid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Tekli</w:t>
            </w:r>
          </w:p>
          <w:p w14:paraId="5B634872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Simpson</w:t>
            </w:r>
            <w:proofErr w:type="spellEnd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3/8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6B0" w14:textId="4BAEFEE2" w:rsid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Çoklu</w:t>
            </w:r>
          </w:p>
          <w:p w14:paraId="0ADF31DB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trapez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4E6" w14:textId="77777777" w:rsid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Çoklu</w:t>
            </w:r>
          </w:p>
          <w:p w14:paraId="2F885C60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Simpson</w:t>
            </w:r>
            <w:proofErr w:type="spellEnd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1/3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52CF" w14:textId="77777777" w:rsid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Çoklu</w:t>
            </w:r>
          </w:p>
          <w:p w14:paraId="1D4CA319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Simpson</w:t>
            </w:r>
            <w:proofErr w:type="spellEnd"/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3/8</w:t>
            </w:r>
          </w:p>
        </w:tc>
      </w:tr>
      <w:tr w:rsidR="003E35B3" w:rsidRPr="003E35B3" w14:paraId="3702F4AE" w14:textId="77777777" w:rsidTr="003E35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19C3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0,6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FFF7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46E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071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2,497467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E688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2,498082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430" w14:textId="77777777" w:rsidR="003E35B3" w:rsidRPr="003E35B3" w:rsidRDefault="003E35B3" w:rsidP="003E3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35B3">
              <w:rPr>
                <w:rFonts w:ascii="Calibri" w:eastAsia="Times New Roman" w:hAnsi="Calibri" w:cs="Calibri"/>
                <w:color w:val="000000"/>
                <w:lang w:eastAsia="tr-TR"/>
              </w:rPr>
              <w:t>2,497905</w:t>
            </w:r>
          </w:p>
        </w:tc>
      </w:tr>
    </w:tbl>
    <w:p w14:paraId="490A2527" w14:textId="77777777" w:rsidR="002C0C23" w:rsidRDefault="002C0C23" w:rsidP="002C0C23">
      <w:pPr>
        <w:rPr>
          <w:rFonts w:eastAsiaTheme="minorEastAsia"/>
        </w:rPr>
      </w:pPr>
    </w:p>
    <w:p w14:paraId="254017D8" w14:textId="4B88EBF5" w:rsidR="002C0C23" w:rsidRPr="003E35B3" w:rsidRDefault="002C0C23" w:rsidP="002C0C23">
      <w:pPr>
        <w:rPr>
          <w:rFonts w:eastAsiaTheme="minorEastAsia"/>
        </w:rPr>
      </w:pPr>
      <w:r>
        <w:rPr>
          <w:rFonts w:eastAsiaTheme="minorEastAsia"/>
        </w:rPr>
        <w:t xml:space="preserve">En iyi sonuç </w:t>
      </w:r>
      <w:proofErr w:type="spellStart"/>
      <w:r>
        <w:rPr>
          <w:rFonts w:eastAsiaTheme="minorEastAsia"/>
        </w:rPr>
        <w:t>Simpson</w:t>
      </w:r>
      <w:proofErr w:type="spellEnd"/>
      <w:r>
        <w:rPr>
          <w:rFonts w:eastAsiaTheme="minorEastAsia"/>
        </w:rPr>
        <w:t xml:space="preserve"> 1/3 kuralının çoklu uygulamasından üretilmiştir.</w:t>
      </w:r>
      <w:bookmarkStart w:id="1" w:name="_GoBack"/>
      <w:bookmarkEnd w:id="1"/>
    </w:p>
    <w:sectPr w:rsidR="002C0C23" w:rsidRPr="003E35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6D63" w14:textId="77777777" w:rsidR="000D7277" w:rsidRDefault="000D7277" w:rsidP="001F1D12">
      <w:pPr>
        <w:spacing w:after="0" w:line="240" w:lineRule="auto"/>
      </w:pPr>
      <w:r>
        <w:separator/>
      </w:r>
    </w:p>
  </w:endnote>
  <w:endnote w:type="continuationSeparator" w:id="0">
    <w:p w14:paraId="6CD70A2B" w14:textId="77777777" w:rsidR="000D7277" w:rsidRDefault="000D7277" w:rsidP="001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8730" w14:textId="77777777" w:rsidR="000D7277" w:rsidRDefault="000D7277" w:rsidP="001F1D12">
      <w:pPr>
        <w:spacing w:after="0" w:line="240" w:lineRule="auto"/>
      </w:pPr>
      <w:r>
        <w:separator/>
      </w:r>
    </w:p>
  </w:footnote>
  <w:footnote w:type="continuationSeparator" w:id="0">
    <w:p w14:paraId="00303E7A" w14:textId="77777777" w:rsidR="000D7277" w:rsidRDefault="000D7277" w:rsidP="001F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A2F6" w14:textId="77777777" w:rsidR="001F1D12" w:rsidRDefault="001F1D12" w:rsidP="001F1D12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4A02B19E" wp14:editId="6464D609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6293ABCE" w14:textId="77777777" w:rsidR="001F1D12" w:rsidRDefault="001F1D12" w:rsidP="001F1D12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5632E204" w14:textId="69F6676D" w:rsidR="001F1D12" w:rsidRDefault="001F1D12" w:rsidP="001F1D12">
    <w:pPr>
      <w:pStyle w:val="stbilgi"/>
      <w:jc w:val="center"/>
      <w:rPr>
        <w:rFonts w:ascii="Arial" w:hAnsi="Arial" w:cs="Arial"/>
        <w:b/>
        <w:color w:val="000099"/>
      </w:rPr>
    </w:pPr>
    <w:r w:rsidRPr="00473050">
      <w:rPr>
        <w:rFonts w:ascii="Arial" w:hAnsi="Arial" w:cs="Arial"/>
        <w:b/>
        <w:color w:val="000099"/>
      </w:rPr>
      <w:t>MAK212-SAYISAL YÖNTEMLER</w:t>
    </w:r>
    <w:r>
      <w:rPr>
        <w:rFonts w:ascii="Arial" w:hAnsi="Arial" w:cs="Arial"/>
        <w:b/>
        <w:color w:val="000099"/>
      </w:rPr>
      <w:t xml:space="preserve"> ÖDEV</w:t>
    </w:r>
    <w:r w:rsidR="00B03450">
      <w:rPr>
        <w:rFonts w:ascii="Arial" w:hAnsi="Arial" w:cs="Arial"/>
        <w:b/>
        <w:color w:val="000099"/>
      </w:rPr>
      <w:t>4</w:t>
    </w:r>
  </w:p>
  <w:p w14:paraId="791587AB" w14:textId="77777777" w:rsidR="001F1D12" w:rsidRDefault="001F1D12" w:rsidP="001F1D12">
    <w:pPr>
      <w:pStyle w:val="stbilgi"/>
      <w:jc w:val="center"/>
    </w:pPr>
    <w:r>
      <w:rPr>
        <w:rFonts w:ascii="Arial" w:hAnsi="Arial" w:cs="Arial"/>
        <w:b/>
        <w:color w:val="000099"/>
      </w:rPr>
      <w:t>Dr. Nurdan Bilgin</w:t>
    </w:r>
  </w:p>
  <w:p w14:paraId="6B1BCF52" w14:textId="77777777" w:rsidR="001F1D12" w:rsidRDefault="001F1D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32C"/>
    <w:multiLevelType w:val="hybridMultilevel"/>
    <w:tmpl w:val="8DAC6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A02"/>
    <w:multiLevelType w:val="hybridMultilevel"/>
    <w:tmpl w:val="EB06D586"/>
    <w:lvl w:ilvl="0" w:tplc="A05C8A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383A"/>
    <w:multiLevelType w:val="hybridMultilevel"/>
    <w:tmpl w:val="7F60FFB0"/>
    <w:lvl w:ilvl="0" w:tplc="B9FA52B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5C4D"/>
    <w:multiLevelType w:val="hybridMultilevel"/>
    <w:tmpl w:val="D9CC002E"/>
    <w:lvl w:ilvl="0" w:tplc="1EDEB2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725B2"/>
    <w:multiLevelType w:val="hybridMultilevel"/>
    <w:tmpl w:val="0D06EDD0"/>
    <w:lvl w:ilvl="0" w:tplc="00B228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44AB"/>
    <w:multiLevelType w:val="hybridMultilevel"/>
    <w:tmpl w:val="099AD2F2"/>
    <w:lvl w:ilvl="0" w:tplc="D1B82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04B8A"/>
    <w:multiLevelType w:val="hybridMultilevel"/>
    <w:tmpl w:val="1AD0E8DA"/>
    <w:lvl w:ilvl="0" w:tplc="01AA39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A50F1"/>
    <w:multiLevelType w:val="hybridMultilevel"/>
    <w:tmpl w:val="0D06EDD0"/>
    <w:lvl w:ilvl="0" w:tplc="00B228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1E"/>
    <w:rsid w:val="000A3130"/>
    <w:rsid w:val="000D7277"/>
    <w:rsid w:val="00111A12"/>
    <w:rsid w:val="001F1D12"/>
    <w:rsid w:val="00201414"/>
    <w:rsid w:val="002C0C23"/>
    <w:rsid w:val="003E35B3"/>
    <w:rsid w:val="003F2AEA"/>
    <w:rsid w:val="005A5A04"/>
    <w:rsid w:val="005C2190"/>
    <w:rsid w:val="005E48E6"/>
    <w:rsid w:val="005E79D3"/>
    <w:rsid w:val="006F1A6D"/>
    <w:rsid w:val="00710E7D"/>
    <w:rsid w:val="00800C8B"/>
    <w:rsid w:val="00887A79"/>
    <w:rsid w:val="008C384F"/>
    <w:rsid w:val="009B4C07"/>
    <w:rsid w:val="00AF3A91"/>
    <w:rsid w:val="00B03450"/>
    <w:rsid w:val="00C511F0"/>
    <w:rsid w:val="00DB281E"/>
    <w:rsid w:val="00DE7D07"/>
    <w:rsid w:val="00F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4FB1"/>
  <w15:chartTrackingRefBased/>
  <w15:docId w15:val="{E8DE3F54-D713-4950-8C04-B3A3540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81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AF3A91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1D12"/>
  </w:style>
  <w:style w:type="paragraph" w:styleId="Altbilgi">
    <w:name w:val="footer"/>
    <w:basedOn w:val="Normal"/>
    <w:link w:val="AltbilgiChar"/>
    <w:uiPriority w:val="99"/>
    <w:unhideWhenUsed/>
    <w:rsid w:val="001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al__ma_Sayfas_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FDCB4725-DFC9-423B-BAE0-6818784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5</cp:revision>
  <dcterms:created xsi:type="dcterms:W3CDTF">2019-05-15T08:13:00Z</dcterms:created>
  <dcterms:modified xsi:type="dcterms:W3CDTF">2019-05-15T10:51:00Z</dcterms:modified>
</cp:coreProperties>
</file>